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A536" w14:textId="49778B6F" w:rsidR="006519D9" w:rsidRDefault="006519D9" w:rsidP="00272F5A">
      <w:pPr>
        <w:jc w:val="right"/>
        <w:rPr>
          <w:sz w:val="28"/>
          <w:szCs w:val="28"/>
        </w:rPr>
      </w:pPr>
      <w:r w:rsidRPr="006519D9">
        <w:rPr>
          <w:noProof/>
        </w:rPr>
        <w:drawing>
          <wp:anchor distT="0" distB="0" distL="114300" distR="114300" simplePos="0" relativeHeight="251659264" behindDoc="0" locked="0" layoutInCell="1" allowOverlap="1" wp14:anchorId="4CE3F5E5" wp14:editId="4586663D">
            <wp:simplePos x="0" y="0"/>
            <wp:positionH relativeFrom="column">
              <wp:posOffset>2870090</wp:posOffset>
            </wp:positionH>
            <wp:positionV relativeFrom="paragraph">
              <wp:posOffset>135918</wp:posOffset>
            </wp:positionV>
            <wp:extent cx="621030" cy="909955"/>
            <wp:effectExtent l="0" t="0" r="762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7BABB" w14:textId="7B9DED54" w:rsidR="00272F5A" w:rsidRPr="00272F5A" w:rsidRDefault="00272F5A" w:rsidP="00272F5A">
      <w:pPr>
        <w:jc w:val="right"/>
        <w:rPr>
          <w:sz w:val="28"/>
          <w:szCs w:val="28"/>
        </w:rPr>
      </w:pPr>
    </w:p>
    <w:p w14:paraId="45435E4B" w14:textId="70A76B37" w:rsidR="00272F5A" w:rsidRPr="00272F5A" w:rsidRDefault="00272F5A" w:rsidP="00272F5A">
      <w:pPr>
        <w:jc w:val="center"/>
        <w:rPr>
          <w:b/>
          <w:sz w:val="28"/>
          <w:szCs w:val="28"/>
        </w:rPr>
      </w:pPr>
    </w:p>
    <w:p w14:paraId="6A8746B5" w14:textId="75DFA17F" w:rsidR="006519D9" w:rsidRDefault="006519D9" w:rsidP="00272F5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14:paraId="25BF35AB" w14:textId="77777777" w:rsidR="006519D9" w:rsidRDefault="006519D9" w:rsidP="00272F5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14:paraId="44852C3A" w14:textId="62B06FD5" w:rsidR="00272F5A" w:rsidRPr="00272F5A" w:rsidRDefault="00272F5A" w:rsidP="00272F5A">
      <w:pPr>
        <w:shd w:val="clear" w:color="auto" w:fill="FFFFFF"/>
        <w:jc w:val="center"/>
        <w:rPr>
          <w:sz w:val="28"/>
          <w:szCs w:val="28"/>
        </w:rPr>
      </w:pPr>
      <w:r w:rsidRPr="00272F5A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43FE83C3" w14:textId="77777777" w:rsidR="00272F5A" w:rsidRPr="00272F5A" w:rsidRDefault="00272F5A" w:rsidP="00272F5A">
      <w:pPr>
        <w:shd w:val="clear" w:color="auto" w:fill="FFFFFF"/>
        <w:tabs>
          <w:tab w:val="left" w:pos="3374"/>
        </w:tabs>
        <w:jc w:val="center"/>
        <w:rPr>
          <w:b/>
          <w:bCs/>
          <w:color w:val="000000"/>
          <w:spacing w:val="-6"/>
          <w:sz w:val="28"/>
          <w:szCs w:val="28"/>
        </w:rPr>
      </w:pPr>
      <w:r w:rsidRPr="00272F5A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1611AFC0" w14:textId="77777777" w:rsidR="00272F5A" w:rsidRPr="00272F5A" w:rsidRDefault="00272F5A" w:rsidP="00272F5A">
      <w:pPr>
        <w:shd w:val="clear" w:color="auto" w:fill="FFFFFF"/>
        <w:tabs>
          <w:tab w:val="left" w:pos="3374"/>
        </w:tabs>
        <w:jc w:val="center"/>
        <w:rPr>
          <w:sz w:val="28"/>
          <w:szCs w:val="28"/>
        </w:rPr>
      </w:pPr>
      <w:r w:rsidRPr="00272F5A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3F901F68" w14:textId="77777777" w:rsidR="00272F5A" w:rsidRPr="00272F5A" w:rsidRDefault="00272F5A" w:rsidP="00272F5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272F5A">
        <w:rPr>
          <w:b/>
          <w:bCs/>
          <w:color w:val="000000"/>
          <w:spacing w:val="-7"/>
          <w:sz w:val="28"/>
          <w:szCs w:val="28"/>
        </w:rPr>
        <w:t>"Гагаринский район" Смоленской области</w:t>
      </w:r>
    </w:p>
    <w:p w14:paraId="1711BDA3" w14:textId="77777777" w:rsidR="00272F5A" w:rsidRPr="00272F5A" w:rsidRDefault="00272F5A" w:rsidP="00272F5A">
      <w:pPr>
        <w:shd w:val="clear" w:color="auto" w:fill="FFFFFF"/>
        <w:jc w:val="center"/>
        <w:rPr>
          <w:sz w:val="28"/>
          <w:szCs w:val="28"/>
        </w:rPr>
      </w:pPr>
      <w:r w:rsidRPr="00272F5A">
        <w:rPr>
          <w:b/>
          <w:bCs/>
          <w:color w:val="000000"/>
          <w:spacing w:val="-7"/>
          <w:sz w:val="28"/>
          <w:szCs w:val="28"/>
        </w:rPr>
        <w:t>Гагаринская районная Дума</w:t>
      </w:r>
    </w:p>
    <w:p w14:paraId="1EA4DC6D" w14:textId="77777777" w:rsidR="00272F5A" w:rsidRPr="00272F5A" w:rsidRDefault="00272F5A" w:rsidP="00272F5A">
      <w:pPr>
        <w:shd w:val="clear" w:color="auto" w:fill="FFFFFF"/>
        <w:ind w:firstLine="709"/>
        <w:jc w:val="center"/>
        <w:rPr>
          <w:b/>
          <w:bCs/>
          <w:color w:val="000000"/>
          <w:spacing w:val="40"/>
          <w:sz w:val="28"/>
          <w:szCs w:val="28"/>
        </w:rPr>
      </w:pPr>
    </w:p>
    <w:p w14:paraId="35A8FCA4" w14:textId="2A0F82A9" w:rsidR="00272F5A" w:rsidRPr="00272F5A" w:rsidRDefault="00272F5A" w:rsidP="00272F5A">
      <w:pPr>
        <w:shd w:val="clear" w:color="auto" w:fill="FFFFFF"/>
        <w:ind w:firstLine="709"/>
        <w:rPr>
          <w:b/>
          <w:bCs/>
          <w:color w:val="000000"/>
          <w:spacing w:val="40"/>
          <w:sz w:val="28"/>
          <w:szCs w:val="28"/>
        </w:rPr>
      </w:pPr>
      <w:r w:rsidRPr="00272F5A">
        <w:rPr>
          <w:b/>
          <w:bCs/>
          <w:color w:val="000000"/>
          <w:spacing w:val="40"/>
          <w:sz w:val="28"/>
          <w:szCs w:val="28"/>
        </w:rPr>
        <w:t xml:space="preserve">                              РЕШЕНИЕ</w:t>
      </w:r>
    </w:p>
    <w:p w14:paraId="2EF0FE83" w14:textId="77777777" w:rsidR="00272F5A" w:rsidRPr="00272F5A" w:rsidRDefault="00272F5A" w:rsidP="00272F5A"/>
    <w:p w14:paraId="14A540D7" w14:textId="642C8185" w:rsidR="006519D9" w:rsidRPr="006519D9" w:rsidRDefault="006519D9" w:rsidP="006519D9">
      <w:pPr>
        <w:keepNext/>
        <w:outlineLvl w:val="5"/>
        <w:rPr>
          <w:sz w:val="28"/>
          <w:szCs w:val="20"/>
        </w:rPr>
      </w:pPr>
      <w:r w:rsidRPr="006519D9">
        <w:rPr>
          <w:sz w:val="28"/>
          <w:szCs w:val="20"/>
        </w:rPr>
        <w:t>от 28 апреля 2023 года                                                                                             №</w:t>
      </w:r>
      <w:r w:rsidR="00622335">
        <w:rPr>
          <w:sz w:val="28"/>
          <w:szCs w:val="20"/>
        </w:rPr>
        <w:t>54</w:t>
      </w:r>
    </w:p>
    <w:p w14:paraId="7B34008D" w14:textId="77777777" w:rsidR="00272F5A" w:rsidRPr="00272F5A" w:rsidRDefault="00272F5A" w:rsidP="00272F5A">
      <w:pPr>
        <w:rPr>
          <w:sz w:val="28"/>
          <w:szCs w:val="28"/>
        </w:rPr>
      </w:pPr>
    </w:p>
    <w:p w14:paraId="24C7A098" w14:textId="0EA45D77" w:rsidR="00272F5A" w:rsidRDefault="003C392E" w:rsidP="00272F5A">
      <w:pPr>
        <w:ind w:right="4680"/>
        <w:jc w:val="both"/>
        <w:rPr>
          <w:b/>
          <w:sz w:val="28"/>
          <w:szCs w:val="28"/>
        </w:rPr>
      </w:pPr>
      <w:r w:rsidRPr="003C392E">
        <w:rPr>
          <w:b/>
          <w:sz w:val="28"/>
          <w:szCs w:val="28"/>
        </w:rPr>
        <w:t>Об утверждении отчёта «Об итогах исполнения бюджета муниципального образования «Гагаринский район» Смоленской области за 2022 год»</w:t>
      </w:r>
    </w:p>
    <w:p w14:paraId="39FFA916" w14:textId="77777777" w:rsidR="003C392E" w:rsidRPr="00272F5A" w:rsidRDefault="003C392E" w:rsidP="00272F5A">
      <w:pPr>
        <w:ind w:right="4680"/>
        <w:jc w:val="both"/>
        <w:rPr>
          <w:b/>
          <w:sz w:val="28"/>
          <w:szCs w:val="28"/>
        </w:rPr>
      </w:pPr>
    </w:p>
    <w:p w14:paraId="5FF76E52" w14:textId="77777777" w:rsidR="00272F5A" w:rsidRPr="00272F5A" w:rsidRDefault="00272F5A" w:rsidP="009908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2F5A">
        <w:rPr>
          <w:sz w:val="28"/>
          <w:szCs w:val="28"/>
        </w:rPr>
        <w:t>Заслушав и обсудив отчет об исполнении бюджета муниципального образования «Гагаринский район» Смоленской области за 2022 год, рассмотрев решение постоянной комиссии по бюджету, налогам и финансам, руководствуясь Бюджетным кодексом Российской Федерации, Уставом муниципального образования «Гагаринский район» Смоленской области, решением Гагаринской районной  Думы от 28.10.2016 № 140 (в редакции решения от 27.10.2017 № 155, от 30.10.2020 № 73,</w:t>
      </w:r>
      <w:r w:rsidRPr="00272F5A">
        <w:t xml:space="preserve"> </w:t>
      </w:r>
      <w:r w:rsidRPr="00272F5A">
        <w:rPr>
          <w:sz w:val="28"/>
          <w:szCs w:val="28"/>
        </w:rPr>
        <w:t>от 27.10.2021 № 24, от 25.02.2022 № 13) «Об утверждении Положения о бюджетном процессе в муниципальном образовании «Гагаринский район» Смоленской области», Гагаринская районная Дума</w:t>
      </w:r>
    </w:p>
    <w:p w14:paraId="325035E1" w14:textId="77777777" w:rsidR="00272F5A" w:rsidRPr="00272F5A" w:rsidRDefault="00272F5A" w:rsidP="00990889">
      <w:pPr>
        <w:ind w:firstLine="567"/>
        <w:rPr>
          <w:sz w:val="28"/>
          <w:szCs w:val="28"/>
        </w:rPr>
      </w:pPr>
    </w:p>
    <w:p w14:paraId="4A2FB667" w14:textId="77777777" w:rsidR="00272F5A" w:rsidRDefault="00272F5A" w:rsidP="00990889">
      <w:pPr>
        <w:ind w:firstLine="567"/>
        <w:rPr>
          <w:b/>
          <w:sz w:val="28"/>
          <w:szCs w:val="28"/>
        </w:rPr>
      </w:pPr>
      <w:r w:rsidRPr="00272F5A">
        <w:rPr>
          <w:b/>
          <w:sz w:val="28"/>
          <w:szCs w:val="28"/>
        </w:rPr>
        <w:t>Р Е Ш И Л А:</w:t>
      </w:r>
    </w:p>
    <w:p w14:paraId="14E031D2" w14:textId="77777777" w:rsidR="00990889" w:rsidRPr="00272F5A" w:rsidRDefault="00990889" w:rsidP="00990889">
      <w:pPr>
        <w:ind w:firstLine="567"/>
        <w:rPr>
          <w:b/>
          <w:sz w:val="28"/>
          <w:szCs w:val="28"/>
        </w:rPr>
      </w:pPr>
    </w:p>
    <w:p w14:paraId="23757A11" w14:textId="77777777" w:rsidR="00272F5A" w:rsidRPr="00272F5A" w:rsidRDefault="00272F5A" w:rsidP="00272F5A">
      <w:pPr>
        <w:ind w:firstLine="540"/>
        <w:jc w:val="both"/>
        <w:rPr>
          <w:sz w:val="28"/>
          <w:szCs w:val="28"/>
        </w:rPr>
      </w:pPr>
      <w:r w:rsidRPr="00272F5A">
        <w:rPr>
          <w:sz w:val="28"/>
          <w:szCs w:val="28"/>
        </w:rPr>
        <w:t xml:space="preserve">1. Утвердить годовой отчет об исполнении бюджета муниципального образования «Гагаринский район» Смоленской области за 2022 год по доходам в сумме </w:t>
      </w:r>
      <w:r w:rsidRPr="00272F5A">
        <w:rPr>
          <w:b/>
          <w:sz w:val="28"/>
          <w:szCs w:val="28"/>
        </w:rPr>
        <w:t>954 467,2</w:t>
      </w:r>
      <w:r w:rsidRPr="00272F5A">
        <w:rPr>
          <w:sz w:val="28"/>
          <w:szCs w:val="28"/>
        </w:rPr>
        <w:t xml:space="preserve"> тыс. рублей, по расходам в сумме </w:t>
      </w:r>
      <w:r w:rsidRPr="00272F5A">
        <w:rPr>
          <w:b/>
          <w:sz w:val="28"/>
          <w:szCs w:val="28"/>
        </w:rPr>
        <w:t>919 655,8</w:t>
      </w:r>
      <w:r w:rsidRPr="00272F5A">
        <w:rPr>
          <w:sz w:val="28"/>
          <w:szCs w:val="28"/>
        </w:rPr>
        <w:t xml:space="preserve"> тыс. рублей с профицитом в сумме </w:t>
      </w:r>
      <w:r w:rsidRPr="00272F5A">
        <w:rPr>
          <w:b/>
          <w:sz w:val="28"/>
          <w:szCs w:val="28"/>
        </w:rPr>
        <w:t>34 811,4</w:t>
      </w:r>
      <w:r w:rsidRPr="00272F5A">
        <w:rPr>
          <w:sz w:val="28"/>
          <w:szCs w:val="28"/>
        </w:rPr>
        <w:t xml:space="preserve"> тыс. рублей.</w:t>
      </w:r>
    </w:p>
    <w:p w14:paraId="6CD8A02F" w14:textId="77777777" w:rsidR="00272F5A" w:rsidRPr="00272F5A" w:rsidRDefault="00272F5A" w:rsidP="00272F5A">
      <w:pPr>
        <w:ind w:firstLine="540"/>
        <w:jc w:val="both"/>
        <w:rPr>
          <w:sz w:val="28"/>
          <w:szCs w:val="28"/>
        </w:rPr>
      </w:pPr>
      <w:r w:rsidRPr="00272F5A">
        <w:rPr>
          <w:sz w:val="28"/>
          <w:szCs w:val="28"/>
        </w:rPr>
        <w:t>2. Утвердить показатели исполнения бюджета за 2022 год:</w:t>
      </w:r>
    </w:p>
    <w:p w14:paraId="4D862C40" w14:textId="77777777" w:rsidR="00272F5A" w:rsidRPr="00272F5A" w:rsidRDefault="00272F5A" w:rsidP="00272F5A">
      <w:pPr>
        <w:ind w:firstLine="540"/>
        <w:jc w:val="both"/>
        <w:rPr>
          <w:sz w:val="28"/>
          <w:szCs w:val="28"/>
        </w:rPr>
      </w:pPr>
      <w:r w:rsidRPr="00272F5A">
        <w:rPr>
          <w:sz w:val="28"/>
          <w:szCs w:val="28"/>
        </w:rPr>
        <w:t>2.1. Доходы</w:t>
      </w:r>
      <w:r w:rsidRPr="00272F5A">
        <w:t xml:space="preserve"> </w:t>
      </w:r>
      <w:r w:rsidRPr="00272F5A">
        <w:rPr>
          <w:sz w:val="28"/>
          <w:szCs w:val="28"/>
        </w:rPr>
        <w:t>бюджета муниципального образования «Гагаринский район» Смоленской области по кодам классификации доходов бюджетов за 2022 год, согласно Приложению № 1 к настоящему решению;</w:t>
      </w:r>
    </w:p>
    <w:p w14:paraId="2F5C72C9" w14:textId="77777777" w:rsidR="00272F5A" w:rsidRPr="00272F5A" w:rsidRDefault="00272F5A" w:rsidP="00272F5A">
      <w:pPr>
        <w:ind w:firstLine="540"/>
        <w:jc w:val="both"/>
        <w:rPr>
          <w:bCs/>
          <w:sz w:val="28"/>
          <w:szCs w:val="28"/>
        </w:rPr>
      </w:pPr>
      <w:r w:rsidRPr="00272F5A">
        <w:rPr>
          <w:sz w:val="28"/>
          <w:szCs w:val="28"/>
        </w:rPr>
        <w:t>2.2. Р</w:t>
      </w:r>
      <w:r w:rsidRPr="00272F5A">
        <w:rPr>
          <w:bCs/>
          <w:sz w:val="28"/>
          <w:szCs w:val="28"/>
        </w:rPr>
        <w:t xml:space="preserve">асходы бюджета муниципального образования «Гагаринский район» Смоленской области по ведомственной структуре расходов бюджета за 2022 год, </w:t>
      </w:r>
      <w:r w:rsidRPr="00272F5A">
        <w:rPr>
          <w:sz w:val="28"/>
          <w:szCs w:val="28"/>
        </w:rPr>
        <w:t>согласно Приложению № 2 к настоящему решению</w:t>
      </w:r>
      <w:r w:rsidRPr="00272F5A">
        <w:rPr>
          <w:bCs/>
          <w:sz w:val="28"/>
          <w:szCs w:val="28"/>
        </w:rPr>
        <w:t>;</w:t>
      </w:r>
    </w:p>
    <w:p w14:paraId="08AC5334" w14:textId="77777777" w:rsidR="00272F5A" w:rsidRPr="00272F5A" w:rsidRDefault="00272F5A" w:rsidP="00272F5A">
      <w:pPr>
        <w:ind w:firstLine="540"/>
        <w:jc w:val="both"/>
        <w:rPr>
          <w:bCs/>
          <w:sz w:val="28"/>
          <w:szCs w:val="28"/>
        </w:rPr>
      </w:pPr>
      <w:r w:rsidRPr="00272F5A">
        <w:rPr>
          <w:bCs/>
          <w:sz w:val="28"/>
          <w:szCs w:val="28"/>
        </w:rPr>
        <w:lastRenderedPageBreak/>
        <w:t xml:space="preserve">2.3. Расходы бюджета муниципального образования «Гагаринский район» Смоленской области по разделам и подразделам классификации расходов бюджетов за 2022 год, </w:t>
      </w:r>
      <w:r w:rsidRPr="00272F5A">
        <w:rPr>
          <w:sz w:val="28"/>
          <w:szCs w:val="28"/>
        </w:rPr>
        <w:t>согласно Приложению № 3 к настоящему решению</w:t>
      </w:r>
      <w:r w:rsidRPr="00272F5A">
        <w:rPr>
          <w:bCs/>
          <w:sz w:val="28"/>
          <w:szCs w:val="28"/>
        </w:rPr>
        <w:t>;</w:t>
      </w:r>
    </w:p>
    <w:p w14:paraId="56009E9F" w14:textId="77777777" w:rsidR="00272F5A" w:rsidRPr="00272F5A" w:rsidRDefault="00272F5A" w:rsidP="00272F5A">
      <w:pPr>
        <w:ind w:firstLine="540"/>
        <w:jc w:val="both"/>
        <w:rPr>
          <w:sz w:val="28"/>
          <w:szCs w:val="28"/>
        </w:rPr>
      </w:pPr>
      <w:r w:rsidRPr="00272F5A">
        <w:rPr>
          <w:bCs/>
          <w:sz w:val="28"/>
          <w:szCs w:val="28"/>
        </w:rPr>
        <w:t xml:space="preserve">2.4. </w:t>
      </w:r>
      <w:r w:rsidRPr="00272F5A">
        <w:rPr>
          <w:sz w:val="28"/>
          <w:szCs w:val="28"/>
        </w:rPr>
        <w:t>Источники финансирования дефицита бюджета муниципального образования «Гагаринский район» Смоленской области по кодам классификации источников финансирования дефицитов бюджетов за 2022 год, согласно Приложению № 4 к настоящему решению.</w:t>
      </w:r>
    </w:p>
    <w:p w14:paraId="70D22475" w14:textId="77777777" w:rsidR="00272F5A" w:rsidRPr="00272F5A" w:rsidRDefault="00272F5A" w:rsidP="00272F5A">
      <w:pPr>
        <w:ind w:firstLine="540"/>
        <w:jc w:val="both"/>
        <w:rPr>
          <w:sz w:val="28"/>
          <w:szCs w:val="28"/>
        </w:rPr>
      </w:pPr>
      <w:r w:rsidRPr="00272F5A">
        <w:rPr>
          <w:sz w:val="28"/>
          <w:szCs w:val="28"/>
        </w:rPr>
        <w:t>3. Решение вступает в силу с момента его официального опубликования.</w:t>
      </w:r>
    </w:p>
    <w:p w14:paraId="48CD8F85" w14:textId="77777777" w:rsidR="00272F5A" w:rsidRPr="00272F5A" w:rsidRDefault="00272F5A" w:rsidP="00272F5A">
      <w:pPr>
        <w:jc w:val="both"/>
        <w:rPr>
          <w:sz w:val="28"/>
          <w:szCs w:val="28"/>
        </w:rPr>
      </w:pPr>
    </w:p>
    <w:p w14:paraId="1107B444" w14:textId="77777777" w:rsidR="00272F5A" w:rsidRPr="00272F5A" w:rsidRDefault="00272F5A" w:rsidP="00272F5A">
      <w:pPr>
        <w:jc w:val="both"/>
        <w:rPr>
          <w:sz w:val="28"/>
          <w:szCs w:val="28"/>
        </w:rPr>
      </w:pPr>
    </w:p>
    <w:p w14:paraId="6F9B4B19" w14:textId="77777777" w:rsidR="00272F5A" w:rsidRPr="00272F5A" w:rsidRDefault="00272F5A" w:rsidP="00272F5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0"/>
        <w:gridCol w:w="2270"/>
      </w:tblGrid>
      <w:tr w:rsidR="00272F5A" w:rsidRPr="00272F5A" w14:paraId="2B557201" w14:textId="77777777" w:rsidTr="00272F5A">
        <w:tc>
          <w:tcPr>
            <w:tcW w:w="7905" w:type="dxa"/>
            <w:shd w:val="clear" w:color="auto" w:fill="auto"/>
          </w:tcPr>
          <w:p w14:paraId="339CF957" w14:textId="77777777" w:rsidR="00272F5A" w:rsidRPr="00272F5A" w:rsidRDefault="00272F5A" w:rsidP="00272F5A">
            <w:pPr>
              <w:jc w:val="both"/>
              <w:rPr>
                <w:sz w:val="28"/>
                <w:szCs w:val="28"/>
              </w:rPr>
            </w:pPr>
            <w:r w:rsidRPr="00272F5A">
              <w:rPr>
                <w:sz w:val="28"/>
                <w:szCs w:val="28"/>
              </w:rPr>
              <w:t xml:space="preserve">Председатель </w:t>
            </w:r>
          </w:p>
          <w:p w14:paraId="281650CE" w14:textId="77777777" w:rsidR="00272F5A" w:rsidRPr="00272F5A" w:rsidRDefault="00272F5A" w:rsidP="00272F5A">
            <w:pPr>
              <w:jc w:val="both"/>
              <w:rPr>
                <w:sz w:val="28"/>
                <w:szCs w:val="28"/>
              </w:rPr>
            </w:pPr>
            <w:r w:rsidRPr="00272F5A">
              <w:rPr>
                <w:sz w:val="28"/>
                <w:szCs w:val="28"/>
              </w:rPr>
              <w:t>Гагаринской районной Думы</w:t>
            </w:r>
          </w:p>
          <w:p w14:paraId="7B26AC46" w14:textId="77777777" w:rsidR="00272F5A" w:rsidRPr="00272F5A" w:rsidRDefault="00272F5A" w:rsidP="00272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14:paraId="15ABF789" w14:textId="77777777" w:rsidR="00272F5A" w:rsidRPr="00272F5A" w:rsidRDefault="00272F5A" w:rsidP="00272F5A">
            <w:pPr>
              <w:rPr>
                <w:b/>
                <w:sz w:val="28"/>
                <w:szCs w:val="28"/>
              </w:rPr>
            </w:pPr>
          </w:p>
          <w:p w14:paraId="01441139" w14:textId="77777777" w:rsidR="00272F5A" w:rsidRPr="00272F5A" w:rsidRDefault="00272F5A" w:rsidP="00272F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72F5A">
              <w:rPr>
                <w:b/>
                <w:sz w:val="28"/>
                <w:szCs w:val="28"/>
              </w:rPr>
              <w:t xml:space="preserve"> А. И. Иванов</w:t>
            </w:r>
          </w:p>
        </w:tc>
      </w:tr>
    </w:tbl>
    <w:p w14:paraId="08034FFB" w14:textId="77777777" w:rsidR="00272F5A" w:rsidRPr="00272F5A" w:rsidRDefault="00272F5A" w:rsidP="00272F5A">
      <w:pPr>
        <w:jc w:val="both"/>
        <w:rPr>
          <w:sz w:val="28"/>
          <w:szCs w:val="28"/>
        </w:rPr>
      </w:pPr>
      <w:r w:rsidRPr="00272F5A">
        <w:rPr>
          <w:sz w:val="28"/>
          <w:szCs w:val="28"/>
        </w:rPr>
        <w:t xml:space="preserve">Исполняющий полномочия </w:t>
      </w:r>
    </w:p>
    <w:p w14:paraId="02201755" w14:textId="77777777" w:rsidR="00272F5A" w:rsidRPr="00272F5A" w:rsidRDefault="00272F5A" w:rsidP="00272F5A">
      <w:pPr>
        <w:jc w:val="both"/>
        <w:rPr>
          <w:sz w:val="28"/>
          <w:szCs w:val="28"/>
        </w:rPr>
      </w:pPr>
      <w:r w:rsidRPr="00272F5A">
        <w:rPr>
          <w:sz w:val="28"/>
          <w:szCs w:val="28"/>
        </w:rPr>
        <w:t xml:space="preserve">Главы муниципального образования </w:t>
      </w:r>
    </w:p>
    <w:p w14:paraId="242BCA1F" w14:textId="77777777" w:rsidR="00272F5A" w:rsidRPr="00272F5A" w:rsidRDefault="00272F5A" w:rsidP="00272F5A">
      <w:pPr>
        <w:jc w:val="both"/>
        <w:rPr>
          <w:rFonts w:eastAsia="Calibri"/>
          <w:sz w:val="28"/>
          <w:szCs w:val="28"/>
          <w:lang w:eastAsia="en-US"/>
        </w:rPr>
      </w:pPr>
      <w:r w:rsidRPr="00272F5A">
        <w:rPr>
          <w:sz w:val="28"/>
          <w:szCs w:val="28"/>
        </w:rPr>
        <w:t>«Гагаринский район» Смоленской области</w:t>
      </w:r>
      <w:r w:rsidRPr="00272F5A">
        <w:rPr>
          <w:rFonts w:eastAsia="Calibri"/>
          <w:b/>
          <w:sz w:val="28"/>
          <w:szCs w:val="28"/>
          <w:lang w:eastAsia="en-US"/>
        </w:rPr>
        <w:t xml:space="preserve">                                      Е. С. Новицкая</w:t>
      </w:r>
    </w:p>
    <w:p w14:paraId="3EF5C5DE" w14:textId="77777777" w:rsidR="00272F5A" w:rsidRPr="00272F5A" w:rsidRDefault="00272F5A" w:rsidP="00272F5A">
      <w:pPr>
        <w:jc w:val="both"/>
        <w:rPr>
          <w:sz w:val="28"/>
          <w:szCs w:val="28"/>
        </w:rPr>
      </w:pPr>
    </w:p>
    <w:p w14:paraId="75B4AA21" w14:textId="77777777" w:rsidR="00272F5A" w:rsidRPr="00272F5A" w:rsidRDefault="00272F5A" w:rsidP="00272F5A">
      <w:pPr>
        <w:jc w:val="both"/>
        <w:rPr>
          <w:sz w:val="28"/>
          <w:szCs w:val="28"/>
        </w:rPr>
      </w:pPr>
    </w:p>
    <w:p w14:paraId="2EEF994B" w14:textId="77777777" w:rsidR="00272F5A" w:rsidRDefault="00272F5A"/>
    <w:p w14:paraId="38D89BE7" w14:textId="77777777" w:rsidR="00272F5A" w:rsidRDefault="00272F5A"/>
    <w:p w14:paraId="68E1B599" w14:textId="77777777" w:rsidR="00272F5A" w:rsidRDefault="00272F5A"/>
    <w:p w14:paraId="36008FC4" w14:textId="77777777" w:rsidR="00272F5A" w:rsidRDefault="00272F5A"/>
    <w:p w14:paraId="4E981C3B" w14:textId="77777777" w:rsidR="00272F5A" w:rsidRDefault="00272F5A"/>
    <w:p w14:paraId="3C7FEEF5" w14:textId="77777777" w:rsidR="00272F5A" w:rsidRDefault="00272F5A"/>
    <w:p w14:paraId="12FEF995" w14:textId="77777777" w:rsidR="00272F5A" w:rsidRDefault="00272F5A"/>
    <w:p w14:paraId="5AB99508" w14:textId="77777777" w:rsidR="00272F5A" w:rsidRDefault="00272F5A"/>
    <w:p w14:paraId="1C972DD3" w14:textId="77777777" w:rsidR="00272F5A" w:rsidRDefault="00272F5A"/>
    <w:p w14:paraId="6EC5A9ED" w14:textId="77777777" w:rsidR="00272F5A" w:rsidRDefault="00272F5A"/>
    <w:p w14:paraId="3014E4BB" w14:textId="77777777" w:rsidR="00272F5A" w:rsidRDefault="00272F5A"/>
    <w:p w14:paraId="2C97A8AF" w14:textId="77777777" w:rsidR="00272F5A" w:rsidRDefault="00272F5A"/>
    <w:p w14:paraId="512F17BE" w14:textId="77777777" w:rsidR="00272F5A" w:rsidRDefault="00272F5A"/>
    <w:p w14:paraId="16AEA985" w14:textId="77777777" w:rsidR="00272F5A" w:rsidRDefault="00272F5A"/>
    <w:p w14:paraId="45AA1075" w14:textId="77777777" w:rsidR="00272F5A" w:rsidRDefault="00272F5A"/>
    <w:p w14:paraId="28463ABD" w14:textId="77777777" w:rsidR="00272F5A" w:rsidRDefault="00272F5A"/>
    <w:p w14:paraId="29481D28" w14:textId="77777777" w:rsidR="00272F5A" w:rsidRDefault="00272F5A"/>
    <w:p w14:paraId="4E935FB9" w14:textId="77777777" w:rsidR="00272F5A" w:rsidRDefault="00272F5A"/>
    <w:p w14:paraId="06CC0E08" w14:textId="77777777" w:rsidR="00272F5A" w:rsidRDefault="00272F5A"/>
    <w:p w14:paraId="5D4309DE" w14:textId="77777777" w:rsidR="00272F5A" w:rsidRDefault="00272F5A"/>
    <w:p w14:paraId="6FDE75FE" w14:textId="77777777" w:rsidR="00272F5A" w:rsidRDefault="00272F5A"/>
    <w:p w14:paraId="44618423" w14:textId="77777777" w:rsidR="00272F5A" w:rsidRDefault="00272F5A"/>
    <w:p w14:paraId="6C171E16" w14:textId="77777777" w:rsidR="00272F5A" w:rsidRDefault="00272F5A"/>
    <w:p w14:paraId="4DEA16FF" w14:textId="77777777" w:rsidR="00272F5A" w:rsidRDefault="00272F5A"/>
    <w:p w14:paraId="288108C8" w14:textId="77777777" w:rsidR="00272F5A" w:rsidRDefault="00272F5A"/>
    <w:p w14:paraId="793AB9D1" w14:textId="77777777" w:rsidR="00272F5A" w:rsidRDefault="00272F5A"/>
    <w:p w14:paraId="5CF78CF9" w14:textId="77777777" w:rsidR="00272F5A" w:rsidRDefault="00272F5A"/>
    <w:p w14:paraId="1FE804A6" w14:textId="77777777" w:rsidR="00272F5A" w:rsidRDefault="00272F5A"/>
    <w:p w14:paraId="23072621" w14:textId="77777777" w:rsidR="00272F5A" w:rsidRDefault="00272F5A"/>
    <w:p w14:paraId="644E80F3" w14:textId="77777777" w:rsidR="00272F5A" w:rsidRDefault="00272F5A"/>
    <w:sectPr w:rsidR="00272F5A" w:rsidSect="00272F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BF9C" w14:textId="77777777" w:rsidR="00F752D0" w:rsidRDefault="00F752D0" w:rsidP="00272F5A">
      <w:r>
        <w:separator/>
      </w:r>
    </w:p>
  </w:endnote>
  <w:endnote w:type="continuationSeparator" w:id="0">
    <w:p w14:paraId="0EB74B87" w14:textId="77777777" w:rsidR="00F752D0" w:rsidRDefault="00F752D0" w:rsidP="0027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44B9" w14:textId="77777777" w:rsidR="00F752D0" w:rsidRDefault="00F752D0" w:rsidP="00272F5A">
      <w:r>
        <w:separator/>
      </w:r>
    </w:p>
  </w:footnote>
  <w:footnote w:type="continuationSeparator" w:id="0">
    <w:p w14:paraId="3EF0BCF3" w14:textId="77777777" w:rsidR="00F752D0" w:rsidRDefault="00F752D0" w:rsidP="0027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110398695">
    <w:abstractNumId w:val="0"/>
  </w:num>
  <w:num w:numId="2" w16cid:durableId="27748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8A"/>
    <w:rsid w:val="00222D87"/>
    <w:rsid w:val="00272F5A"/>
    <w:rsid w:val="003C392E"/>
    <w:rsid w:val="0044633A"/>
    <w:rsid w:val="00452E67"/>
    <w:rsid w:val="0054208E"/>
    <w:rsid w:val="00622335"/>
    <w:rsid w:val="006519D9"/>
    <w:rsid w:val="00671CAB"/>
    <w:rsid w:val="00990889"/>
    <w:rsid w:val="0099098A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C34"/>
  <w15:chartTrackingRefBased/>
  <w15:docId w15:val="{9D1C0F51-B952-4F9D-A5AE-A6AA5C5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F5A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272F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F5A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272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F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F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F5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aliases w:val="Знак2"/>
    <w:basedOn w:val="a"/>
    <w:link w:val="a5"/>
    <w:uiPriority w:val="99"/>
    <w:unhideWhenUsed/>
    <w:rsid w:val="00272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27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Знак1"/>
    <w:basedOn w:val="a"/>
    <w:link w:val="a7"/>
    <w:uiPriority w:val="99"/>
    <w:unhideWhenUsed/>
    <w:rsid w:val="00272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Знак1 Знак"/>
    <w:basedOn w:val="a0"/>
    <w:link w:val="a6"/>
    <w:uiPriority w:val="99"/>
    <w:rsid w:val="00272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F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F5A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F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2F5A"/>
  </w:style>
  <w:style w:type="paragraph" w:customStyle="1" w:styleId="81">
    <w:name w:val="çàãîëîâîê 8"/>
    <w:basedOn w:val="a"/>
    <w:next w:val="a"/>
    <w:rsid w:val="00272F5A"/>
    <w:pPr>
      <w:keepNext/>
      <w:spacing w:before="120" w:line="360" w:lineRule="auto"/>
      <w:jc w:val="center"/>
    </w:pPr>
  </w:style>
  <w:style w:type="paragraph" w:customStyle="1" w:styleId="51">
    <w:name w:val="çàãîëîâîê 5"/>
    <w:basedOn w:val="a"/>
    <w:next w:val="a"/>
    <w:rsid w:val="00272F5A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272F5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72F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Îáû÷íûé"/>
    <w:rsid w:val="0027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272F5A"/>
    <w:rPr>
      <w:rFonts w:cs="Times New Roman"/>
    </w:rPr>
  </w:style>
  <w:style w:type="paragraph" w:customStyle="1" w:styleId="ConsTitle">
    <w:name w:val="ConsTitle"/>
    <w:rsid w:val="00272F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272F5A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72F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272F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c">
    <w:name w:val="Table Grid"/>
    <w:basedOn w:val="a1"/>
    <w:uiPriority w:val="59"/>
    <w:rsid w:val="0027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7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2F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basedOn w:val="a"/>
    <w:next w:val="ae"/>
    <w:link w:val="af"/>
    <w:uiPriority w:val="10"/>
    <w:qFormat/>
    <w:rsid w:val="00272F5A"/>
    <w:pPr>
      <w:jc w:val="center"/>
    </w:pPr>
    <w:rPr>
      <w:rFonts w:eastAsiaTheme="minorHAnsi"/>
      <w:sz w:val="28"/>
      <w:szCs w:val="28"/>
    </w:rPr>
  </w:style>
  <w:style w:type="character" w:customStyle="1" w:styleId="af">
    <w:name w:val="Название Знак"/>
    <w:link w:val="ad"/>
    <w:uiPriority w:val="10"/>
    <w:locked/>
    <w:rsid w:val="00272F5A"/>
    <w:rPr>
      <w:rFonts w:ascii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272F5A"/>
    <w:rPr>
      <w:rFonts w:cs="Times New Roman"/>
      <w:color w:val="0000FF"/>
      <w:u w:val="single"/>
    </w:rPr>
  </w:style>
  <w:style w:type="character" w:styleId="af1">
    <w:name w:val="FollowedHyperlink"/>
    <w:uiPriority w:val="99"/>
    <w:unhideWhenUsed/>
    <w:rsid w:val="00272F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72F5A"/>
    <w:pPr>
      <w:spacing w:before="100" w:beforeAutospacing="1" w:after="100" w:afterAutospacing="1"/>
    </w:pPr>
  </w:style>
  <w:style w:type="paragraph" w:customStyle="1" w:styleId="xl66">
    <w:name w:val="xl66"/>
    <w:basedOn w:val="a"/>
    <w:rsid w:val="00272F5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72F5A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72F5A"/>
    <w:pPr>
      <w:spacing w:before="100" w:beforeAutospacing="1" w:after="100" w:afterAutospacing="1"/>
    </w:pPr>
  </w:style>
  <w:style w:type="paragraph" w:customStyle="1" w:styleId="xl69">
    <w:name w:val="xl69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72F5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2F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7">
    <w:name w:val="xl77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27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72F5A"/>
  </w:style>
  <w:style w:type="paragraph" w:customStyle="1" w:styleId="xl79">
    <w:name w:val="xl79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1">
    <w:name w:val="xl81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72F5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272F5A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272F5A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272F5A"/>
    <w:pPr>
      <w:spacing w:before="100" w:beforeAutospacing="1" w:after="100" w:afterAutospacing="1"/>
    </w:pPr>
    <w:rPr>
      <w:u w:val="single"/>
    </w:rPr>
  </w:style>
  <w:style w:type="paragraph" w:customStyle="1" w:styleId="xl101">
    <w:name w:val="xl101"/>
    <w:basedOn w:val="a"/>
    <w:rsid w:val="00272F5A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272F5A"/>
  </w:style>
  <w:style w:type="numbering" w:customStyle="1" w:styleId="31">
    <w:name w:val="Нет списка3"/>
    <w:next w:val="a2"/>
    <w:uiPriority w:val="99"/>
    <w:semiHidden/>
    <w:unhideWhenUsed/>
    <w:rsid w:val="00272F5A"/>
  </w:style>
  <w:style w:type="paragraph" w:customStyle="1" w:styleId="msonormal0">
    <w:name w:val="msonormal"/>
    <w:basedOn w:val="a"/>
    <w:rsid w:val="00272F5A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272F5A"/>
    <w:pP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72F5A"/>
    <w:pP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272F5A"/>
    <w:pPr>
      <w:spacing w:before="100" w:beforeAutospacing="1" w:after="100" w:afterAutospacing="1"/>
    </w:pPr>
    <w:rPr>
      <w:u w:val="single"/>
    </w:rPr>
  </w:style>
  <w:style w:type="paragraph" w:customStyle="1" w:styleId="xl119">
    <w:name w:val="xl119"/>
    <w:basedOn w:val="a"/>
    <w:rsid w:val="00272F5A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272F5A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4">
    <w:name w:val="xl124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272F5A"/>
  </w:style>
  <w:style w:type="paragraph" w:customStyle="1" w:styleId="xl125">
    <w:name w:val="xl125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272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numbering" w:customStyle="1" w:styleId="52">
    <w:name w:val="Нет списка5"/>
    <w:next w:val="a2"/>
    <w:uiPriority w:val="99"/>
    <w:semiHidden/>
    <w:unhideWhenUsed/>
    <w:rsid w:val="00272F5A"/>
  </w:style>
  <w:style w:type="paragraph" w:styleId="ae">
    <w:name w:val="Title"/>
    <w:basedOn w:val="a"/>
    <w:next w:val="a"/>
    <w:link w:val="af4"/>
    <w:uiPriority w:val="10"/>
    <w:qFormat/>
    <w:rsid w:val="00272F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e"/>
    <w:uiPriority w:val="10"/>
    <w:rsid w:val="00272F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2F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2F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72F5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7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72F5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72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91DB-7EA3-4C0D-B079-9751A897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Гагарин Пользователь</cp:lastModifiedBy>
  <cp:revision>6</cp:revision>
  <dcterms:created xsi:type="dcterms:W3CDTF">2023-04-17T06:39:00Z</dcterms:created>
  <dcterms:modified xsi:type="dcterms:W3CDTF">2023-04-28T11:42:00Z</dcterms:modified>
</cp:coreProperties>
</file>